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8A1" w:rsidRPr="0001711F" w:rsidRDefault="005D68A1" w:rsidP="005D68A1">
      <w:pPr>
        <w:spacing w:before="30" w:after="150" w:line="315" w:lineRule="atLeast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>Сообщение о возможном установлении публичного сервитута</w:t>
      </w:r>
      <w:r w:rsidR="00F002A0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B33021" w:rsidRPr="00B33021">
        <w:rPr>
          <w:rFonts w:ascii="Times New Roman" w:eastAsia="Times New Roman" w:hAnsi="Times New Roman" w:cs="Times New Roman"/>
          <w:lang w:eastAsia="ru-RU"/>
        </w:rPr>
        <w:t>06</w:t>
      </w:r>
      <w:r w:rsidR="00F002A0" w:rsidRPr="00B33021">
        <w:rPr>
          <w:rFonts w:ascii="Times New Roman" w:eastAsia="Times New Roman" w:hAnsi="Times New Roman" w:cs="Times New Roman"/>
          <w:lang w:eastAsia="ru-RU"/>
        </w:rPr>
        <w:t>.0</w:t>
      </w:r>
      <w:r w:rsidR="00B33021" w:rsidRPr="00B33021">
        <w:rPr>
          <w:rFonts w:ascii="Times New Roman" w:eastAsia="Times New Roman" w:hAnsi="Times New Roman" w:cs="Times New Roman"/>
          <w:lang w:eastAsia="ru-RU"/>
        </w:rPr>
        <w:t>5</w:t>
      </w:r>
      <w:r w:rsidR="00F002A0" w:rsidRPr="00B33021">
        <w:rPr>
          <w:rFonts w:ascii="Times New Roman" w:eastAsia="Times New Roman" w:hAnsi="Times New Roman" w:cs="Times New Roman"/>
          <w:lang w:eastAsia="ru-RU"/>
        </w:rPr>
        <w:t>.2025</w:t>
      </w:r>
    </w:p>
    <w:p w:rsidR="00832AE8" w:rsidRPr="0001711F" w:rsidRDefault="00832AE8" w:rsidP="00F002A0">
      <w:pPr>
        <w:spacing w:before="30" w:after="15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1711F">
        <w:rPr>
          <w:rFonts w:ascii="Times New Roman" w:eastAsia="Times New Roman" w:hAnsi="Times New Roman" w:cs="Times New Roman"/>
          <w:lang w:eastAsia="ru-RU"/>
        </w:rPr>
        <w:t>В соответствии со статьей 39.42 Земельного кодекса Российской Федерации Администраци</w:t>
      </w:r>
      <w:r w:rsidR="00DE1882" w:rsidRPr="0001711F">
        <w:rPr>
          <w:rFonts w:ascii="Times New Roman" w:eastAsia="Times New Roman" w:hAnsi="Times New Roman" w:cs="Times New Roman"/>
          <w:lang w:eastAsia="ru-RU"/>
        </w:rPr>
        <w:t>ей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 Самарской области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рассматривается ходатайство </w:t>
      </w:r>
      <w:r w:rsidR="007A426A">
        <w:rPr>
          <w:rFonts w:ascii="Times New Roman" w:eastAsia="Times New Roman" w:hAnsi="Times New Roman" w:cs="Times New Roman"/>
          <w:lang w:eastAsia="ru-RU"/>
        </w:rPr>
        <w:t>ООО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spellStart"/>
      <w:r w:rsidR="007A426A">
        <w:rPr>
          <w:rFonts w:ascii="Times New Roman" w:eastAsia="Times New Roman" w:hAnsi="Times New Roman" w:cs="Times New Roman"/>
          <w:lang w:eastAsia="ru-RU"/>
        </w:rPr>
        <w:t>Средневолжская</w:t>
      </w:r>
      <w:proofErr w:type="spellEnd"/>
      <w:r w:rsidR="007A426A">
        <w:rPr>
          <w:rFonts w:ascii="Times New Roman" w:eastAsia="Times New Roman" w:hAnsi="Times New Roman" w:cs="Times New Roman"/>
          <w:lang w:eastAsia="ru-RU"/>
        </w:rPr>
        <w:t xml:space="preserve"> газовая компания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об установлении 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 xml:space="preserve">публичного сервитута сроком на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49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лет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для целей</w:t>
      </w:r>
      <w:r w:rsidR="00DE1882" w:rsidRPr="0001711F">
        <w:rPr>
          <w:rFonts w:ascii="Times New Roman" w:eastAsia="Times New Roman" w:hAnsi="Times New Roman" w:cs="Times New Roman"/>
          <w:lang w:eastAsia="ru-RU"/>
        </w:rPr>
        <w:t>,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 предусмотренных пунктом 1 статьи 39.37 Земельного кодекса Российской Федерации, а именно для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7A426A">
        <w:rPr>
          <w:rFonts w:ascii="Times New Roman" w:eastAsia="Times New Roman" w:hAnsi="Times New Roman" w:cs="Times New Roman"/>
          <w:lang w:eastAsia="ru-RU"/>
        </w:rPr>
        <w:t xml:space="preserve">строительства и эксплуатации линейного объекта системы газоснабжения «Технологическое присоединение к газораспределительной сети </w:t>
      </w:r>
      <w:proofErr w:type="spellStart"/>
      <w:r w:rsidR="007A426A">
        <w:rPr>
          <w:rFonts w:ascii="Times New Roman" w:eastAsia="Times New Roman" w:hAnsi="Times New Roman" w:cs="Times New Roman"/>
          <w:lang w:eastAsia="ru-RU"/>
        </w:rPr>
        <w:t>блочно</w:t>
      </w:r>
      <w:proofErr w:type="spellEnd"/>
      <w:r w:rsidR="007A426A">
        <w:rPr>
          <w:rFonts w:ascii="Times New Roman" w:eastAsia="Times New Roman" w:hAnsi="Times New Roman" w:cs="Times New Roman"/>
          <w:lang w:eastAsia="ru-RU"/>
        </w:rPr>
        <w:t>-модульной котельной УПСВ «Козловская», расположенной</w:t>
      </w:r>
      <w:proofErr w:type="gramEnd"/>
      <w:r w:rsidR="007A426A">
        <w:rPr>
          <w:rFonts w:ascii="Times New Roman" w:eastAsia="Times New Roman" w:hAnsi="Times New Roman" w:cs="Times New Roman"/>
          <w:lang w:eastAsia="ru-RU"/>
        </w:rPr>
        <w:t xml:space="preserve">: Самарская область, Сергиевский р-н, </w:t>
      </w:r>
      <w:proofErr w:type="spellStart"/>
      <w:r w:rsidR="007A426A">
        <w:rPr>
          <w:rFonts w:ascii="Times New Roman" w:eastAsia="Times New Roman" w:hAnsi="Times New Roman" w:cs="Times New Roman"/>
          <w:lang w:eastAsia="ru-RU"/>
        </w:rPr>
        <w:t>Козловское</w:t>
      </w:r>
      <w:proofErr w:type="spellEnd"/>
      <w:r w:rsidR="007A426A">
        <w:rPr>
          <w:rFonts w:ascii="Times New Roman" w:eastAsia="Times New Roman" w:hAnsi="Times New Roman" w:cs="Times New Roman"/>
          <w:lang w:eastAsia="ru-RU"/>
        </w:rPr>
        <w:t xml:space="preserve"> месторождение. </w:t>
      </w:r>
      <w:proofErr w:type="gramStart"/>
      <w:r w:rsidR="007A426A">
        <w:rPr>
          <w:rFonts w:ascii="Times New Roman" w:eastAsia="Times New Roman" w:hAnsi="Times New Roman" w:cs="Times New Roman"/>
          <w:lang w:eastAsia="ru-RU"/>
        </w:rPr>
        <w:t xml:space="preserve">Газопровод высокого давления 2 категории от существующего </w:t>
      </w:r>
      <w:r w:rsidR="007A426A">
        <w:rPr>
          <w:rFonts w:ascii="Times New Roman" w:eastAsia="Times New Roman" w:hAnsi="Times New Roman" w:cs="Times New Roman"/>
          <w:lang w:val="en-US" w:eastAsia="ru-RU"/>
        </w:rPr>
        <w:t>d</w:t>
      </w:r>
      <w:r w:rsidR="007A426A">
        <w:rPr>
          <w:rFonts w:ascii="Times New Roman" w:eastAsia="Times New Roman" w:hAnsi="Times New Roman" w:cs="Times New Roman"/>
          <w:lang w:eastAsia="ru-RU"/>
        </w:rPr>
        <w:t>=225мм, проложенного в с. Сидоровка до границ з/у 63:31:1809001:174» и его неотъемлемых технологических частей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1711F">
        <w:rPr>
          <w:rFonts w:ascii="Times New Roman" w:eastAsia="Times New Roman" w:hAnsi="Times New Roman" w:cs="Times New Roman"/>
          <w:lang w:eastAsia="ru-RU"/>
        </w:rPr>
        <w:t>в отношении следующих з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>емель</w:t>
      </w:r>
      <w:r w:rsidRPr="0001711F">
        <w:rPr>
          <w:rFonts w:ascii="Times New Roman" w:eastAsia="Times New Roman" w:hAnsi="Times New Roman" w:cs="Times New Roman"/>
          <w:lang w:eastAsia="ru-RU"/>
        </w:rPr>
        <w:t>:</w:t>
      </w:r>
      <w:proofErr w:type="gramEnd"/>
    </w:p>
    <w:tbl>
      <w:tblPr>
        <w:tblW w:w="94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5214"/>
        <w:gridCol w:w="2233"/>
      </w:tblGrid>
      <w:tr w:rsidR="00C42ADF" w:rsidRPr="0001711F" w:rsidTr="00CC6E68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ADF" w:rsidRPr="00CC6E68" w:rsidRDefault="00C42ADF" w:rsidP="00CC6E68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E68">
              <w:rPr>
                <w:rFonts w:ascii="Times New Roman" w:eastAsia="Times New Roman" w:hAnsi="Times New Roman" w:cs="Times New Roman"/>
                <w:lang w:eastAsia="ru-RU"/>
              </w:rPr>
              <w:t xml:space="preserve">Кадастровый </w:t>
            </w:r>
            <w:r w:rsidR="008637AA" w:rsidRPr="00CC6E68">
              <w:rPr>
                <w:rFonts w:ascii="Times New Roman" w:eastAsia="Times New Roman" w:hAnsi="Times New Roman" w:cs="Times New Roman"/>
                <w:lang w:eastAsia="ru-RU"/>
              </w:rPr>
              <w:t>квартал</w:t>
            </w:r>
            <w:r w:rsidR="00CC6E68" w:rsidRPr="00CC6E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637AA" w:rsidRPr="00CC6E68">
              <w:rPr>
                <w:rFonts w:ascii="Times New Roman" w:eastAsia="Times New Roman" w:hAnsi="Times New Roman" w:cs="Times New Roman"/>
                <w:lang w:eastAsia="ru-RU"/>
              </w:rPr>
              <w:t xml:space="preserve">/ кадастровый </w:t>
            </w:r>
            <w:r w:rsidRPr="00CC6E68">
              <w:rPr>
                <w:rFonts w:ascii="Times New Roman" w:eastAsia="Times New Roman" w:hAnsi="Times New Roman" w:cs="Times New Roman"/>
                <w:lang w:eastAsia="ru-RU"/>
              </w:rPr>
              <w:t>номер земельного участка</w:t>
            </w:r>
          </w:p>
        </w:tc>
        <w:tc>
          <w:tcPr>
            <w:tcW w:w="5214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ADF" w:rsidRPr="00CC6E68" w:rsidRDefault="00C42ADF" w:rsidP="00CC6E68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E68">
              <w:rPr>
                <w:rFonts w:ascii="Times New Roman" w:eastAsia="Times New Roman" w:hAnsi="Times New Roman" w:cs="Times New Roman"/>
                <w:lang w:eastAsia="ru-RU"/>
              </w:rPr>
              <w:t>Адрес земельного участка</w:t>
            </w:r>
          </w:p>
        </w:tc>
        <w:tc>
          <w:tcPr>
            <w:tcW w:w="2233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C42ADF" w:rsidRPr="00CC6E68" w:rsidRDefault="00C42ADF" w:rsidP="00CC6E68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E68">
              <w:rPr>
                <w:rFonts w:ascii="Times New Roman" w:eastAsia="Times New Roman" w:hAnsi="Times New Roman" w:cs="Times New Roman"/>
                <w:lang w:eastAsia="ru-RU"/>
              </w:rPr>
              <w:t>Площадь земель планируем</w:t>
            </w:r>
            <w:r w:rsidR="0001711F" w:rsidRPr="00CC6E68"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r w:rsidRPr="00CC6E68">
              <w:rPr>
                <w:rFonts w:ascii="Times New Roman" w:eastAsia="Times New Roman" w:hAnsi="Times New Roman" w:cs="Times New Roman"/>
                <w:lang w:eastAsia="ru-RU"/>
              </w:rPr>
              <w:t xml:space="preserve"> к обременению публичным сервитутом</w:t>
            </w:r>
          </w:p>
        </w:tc>
      </w:tr>
      <w:tr w:rsidR="00CC6E68" w:rsidRPr="0001711F" w:rsidTr="00CC6E68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E68" w:rsidRPr="00CC6E68" w:rsidRDefault="00CC6E68" w:rsidP="00CC6E68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E68">
              <w:rPr>
                <w:rFonts w:ascii="Times New Roman" w:eastAsia="Times New Roman" w:hAnsi="Times New Roman" w:cs="Times New Roman"/>
                <w:lang w:eastAsia="ru-RU"/>
              </w:rPr>
              <w:t>63:31:0000000:787</w:t>
            </w:r>
          </w:p>
        </w:tc>
        <w:tc>
          <w:tcPr>
            <w:tcW w:w="5214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E68" w:rsidRPr="00CC6E68" w:rsidRDefault="00CC6E68" w:rsidP="00CC6E68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E68">
              <w:rPr>
                <w:rFonts w:ascii="Times New Roman" w:hAnsi="Times New Roman" w:cs="Times New Roman"/>
              </w:rPr>
              <w:t>Самарская область, Сергиевский район, в границах колхоза "Аврора", в 4,5 км</w:t>
            </w:r>
            <w:proofErr w:type="gramStart"/>
            <w:r w:rsidRPr="00CC6E68">
              <w:rPr>
                <w:rFonts w:ascii="Times New Roman" w:hAnsi="Times New Roman" w:cs="Times New Roman"/>
              </w:rPr>
              <w:t>.</w:t>
            </w:r>
            <w:proofErr w:type="gramEnd"/>
            <w:r w:rsidRPr="00CC6E6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C6E68">
              <w:rPr>
                <w:rFonts w:ascii="Times New Roman" w:hAnsi="Times New Roman" w:cs="Times New Roman"/>
              </w:rPr>
              <w:t>з</w:t>
            </w:r>
            <w:proofErr w:type="gramEnd"/>
            <w:r w:rsidRPr="00CC6E68">
              <w:rPr>
                <w:rFonts w:ascii="Times New Roman" w:hAnsi="Times New Roman" w:cs="Times New Roman"/>
              </w:rPr>
              <w:t>ападнее с. Сидоровка, земельный участок расположен в северной части кадастрового квартала 63:31:18:10001 и в северо-западной части кадастрового квартала 63:31:1809002</w:t>
            </w:r>
          </w:p>
        </w:tc>
        <w:tc>
          <w:tcPr>
            <w:tcW w:w="2233" w:type="dxa"/>
            <w:vMerge w:val="restart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</w:tcPr>
          <w:p w:rsidR="00CC6E68" w:rsidRPr="00CC6E68" w:rsidRDefault="00CC6E68" w:rsidP="00CC6E68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6539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C6E68" w:rsidRPr="0001711F" w:rsidTr="00CC6E68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E68" w:rsidRPr="00CC6E68" w:rsidRDefault="00CC6E68" w:rsidP="00CC6E68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E68">
              <w:rPr>
                <w:rFonts w:ascii="Times New Roman" w:eastAsia="Times New Roman" w:hAnsi="Times New Roman" w:cs="Times New Roman"/>
                <w:lang w:eastAsia="ru-RU"/>
              </w:rPr>
              <w:t>63:31:1810001:198, входит в единое землепользование 63:31:0000000:184</w:t>
            </w:r>
          </w:p>
        </w:tc>
        <w:tc>
          <w:tcPr>
            <w:tcW w:w="5214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E68" w:rsidRPr="00CC6E68" w:rsidRDefault="00CC6E68" w:rsidP="00CC6E68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E68">
              <w:rPr>
                <w:rFonts w:ascii="Times New Roman" w:hAnsi="Times New Roman" w:cs="Times New Roman"/>
              </w:rPr>
              <w:t xml:space="preserve">Российская Федерация, Самарская область, Сергиевский р-н, </w:t>
            </w:r>
            <w:proofErr w:type="spellStart"/>
            <w:r w:rsidRPr="00CC6E68">
              <w:rPr>
                <w:rFonts w:ascii="Times New Roman" w:hAnsi="Times New Roman" w:cs="Times New Roman"/>
              </w:rPr>
              <w:t>Козловское</w:t>
            </w:r>
            <w:proofErr w:type="spellEnd"/>
            <w:r w:rsidRPr="00CC6E68">
              <w:rPr>
                <w:rFonts w:ascii="Times New Roman" w:hAnsi="Times New Roman" w:cs="Times New Roman"/>
              </w:rPr>
              <w:t xml:space="preserve"> месторождение нефти, </w:t>
            </w:r>
            <w:proofErr w:type="spellStart"/>
            <w:r w:rsidRPr="00CC6E68">
              <w:rPr>
                <w:rFonts w:ascii="Times New Roman" w:hAnsi="Times New Roman" w:cs="Times New Roman"/>
              </w:rPr>
              <w:t>клх</w:t>
            </w:r>
            <w:proofErr w:type="spellEnd"/>
            <w:r w:rsidRPr="00CC6E68">
              <w:rPr>
                <w:rFonts w:ascii="Times New Roman" w:hAnsi="Times New Roman" w:cs="Times New Roman"/>
              </w:rPr>
              <w:t>. "Авро</w:t>
            </w:r>
            <w:bookmarkStart w:id="0" w:name="_GoBack"/>
            <w:bookmarkEnd w:id="0"/>
            <w:r w:rsidRPr="00CC6E68">
              <w:rPr>
                <w:rFonts w:ascii="Times New Roman" w:hAnsi="Times New Roman" w:cs="Times New Roman"/>
              </w:rPr>
              <w:t>ра"</w:t>
            </w:r>
          </w:p>
        </w:tc>
        <w:tc>
          <w:tcPr>
            <w:tcW w:w="2233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CC6E68" w:rsidRPr="00CC6E68" w:rsidRDefault="00CC6E68" w:rsidP="00CC6E68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6E68" w:rsidRPr="0001711F" w:rsidTr="00CC6E68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E68" w:rsidRPr="00CC6E68" w:rsidRDefault="00CC6E68" w:rsidP="00CC6E68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E68">
              <w:rPr>
                <w:rFonts w:ascii="Times New Roman" w:eastAsia="Times New Roman" w:hAnsi="Times New Roman" w:cs="Times New Roman"/>
                <w:lang w:eastAsia="ru-RU"/>
              </w:rPr>
              <w:t>63:31:1807001:589</w:t>
            </w:r>
          </w:p>
        </w:tc>
        <w:tc>
          <w:tcPr>
            <w:tcW w:w="5214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E68" w:rsidRPr="00CC6E68" w:rsidRDefault="00CC6E68" w:rsidP="00CC6E68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E68">
              <w:rPr>
                <w:rFonts w:ascii="Times New Roman" w:hAnsi="Times New Roman" w:cs="Times New Roman"/>
              </w:rPr>
              <w:t xml:space="preserve">Самарская область, муниципальный район Сергиевский, в границах колхоза "Аврора", в границах сельского поселения </w:t>
            </w:r>
            <w:proofErr w:type="spellStart"/>
            <w:r w:rsidRPr="00CC6E68">
              <w:rPr>
                <w:rFonts w:ascii="Times New Roman" w:hAnsi="Times New Roman" w:cs="Times New Roman"/>
              </w:rPr>
              <w:t>Захаркино</w:t>
            </w:r>
            <w:proofErr w:type="spellEnd"/>
          </w:p>
        </w:tc>
        <w:tc>
          <w:tcPr>
            <w:tcW w:w="2233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CC6E68" w:rsidRPr="00CC6E68" w:rsidRDefault="00CC6E68" w:rsidP="00CC6E68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6E68" w:rsidRPr="0001711F" w:rsidTr="00CC6E68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E68" w:rsidRPr="00CC6E68" w:rsidRDefault="00CC6E68" w:rsidP="00CC6E68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E68">
              <w:rPr>
                <w:rFonts w:ascii="Times New Roman" w:eastAsia="Times New Roman" w:hAnsi="Times New Roman" w:cs="Times New Roman"/>
                <w:lang w:eastAsia="ru-RU"/>
              </w:rPr>
              <w:t>63:31:1807001:555, входит в единое землепользование 63:31:0000000:129</w:t>
            </w:r>
          </w:p>
        </w:tc>
        <w:tc>
          <w:tcPr>
            <w:tcW w:w="5214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E68" w:rsidRPr="00CC6E68" w:rsidRDefault="00CC6E68" w:rsidP="00CC6E68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E68">
              <w:rPr>
                <w:rFonts w:ascii="Times New Roman" w:hAnsi="Times New Roman" w:cs="Times New Roman"/>
              </w:rPr>
              <w:t xml:space="preserve">Самарская область, муниципальный район Сергиевский, сельское поселение </w:t>
            </w:r>
            <w:proofErr w:type="spellStart"/>
            <w:r w:rsidRPr="00CC6E68">
              <w:rPr>
                <w:rFonts w:ascii="Times New Roman" w:hAnsi="Times New Roman" w:cs="Times New Roman"/>
              </w:rPr>
              <w:t>Захаркино</w:t>
            </w:r>
            <w:proofErr w:type="spellEnd"/>
            <w:r w:rsidRPr="00CC6E68">
              <w:rPr>
                <w:rFonts w:ascii="Times New Roman" w:hAnsi="Times New Roman" w:cs="Times New Roman"/>
              </w:rPr>
              <w:t>, село Сидоровка, участок 129</w:t>
            </w:r>
          </w:p>
        </w:tc>
        <w:tc>
          <w:tcPr>
            <w:tcW w:w="2233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CC6E68" w:rsidRPr="00CC6E68" w:rsidRDefault="00CC6E68" w:rsidP="00CC6E68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6E68" w:rsidRPr="0001711F" w:rsidTr="00CC6E68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E68" w:rsidRPr="00CC6E68" w:rsidRDefault="00CC6E68" w:rsidP="00CC6E68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E68">
              <w:rPr>
                <w:rFonts w:ascii="Times New Roman" w:eastAsia="Times New Roman" w:hAnsi="Times New Roman" w:cs="Times New Roman"/>
                <w:lang w:eastAsia="ru-RU"/>
              </w:rPr>
              <w:t>63:31:0000000:5674</w:t>
            </w:r>
          </w:p>
        </w:tc>
        <w:tc>
          <w:tcPr>
            <w:tcW w:w="5214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E68" w:rsidRPr="00CC6E68" w:rsidRDefault="00CC6E68" w:rsidP="00CC6E68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E68">
              <w:rPr>
                <w:rFonts w:ascii="Times New Roman" w:hAnsi="Times New Roman" w:cs="Times New Roman"/>
              </w:rPr>
              <w:t>Российская Федерация, Самарская область, Сергиевский р-н, с/</w:t>
            </w:r>
            <w:proofErr w:type="gramStart"/>
            <w:r w:rsidRPr="00CC6E68">
              <w:rPr>
                <w:rFonts w:ascii="Times New Roman" w:hAnsi="Times New Roman" w:cs="Times New Roman"/>
              </w:rPr>
              <w:t>п</w:t>
            </w:r>
            <w:proofErr w:type="gramEnd"/>
            <w:r w:rsidRPr="00CC6E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6E68">
              <w:rPr>
                <w:rFonts w:ascii="Times New Roman" w:hAnsi="Times New Roman" w:cs="Times New Roman"/>
              </w:rPr>
              <w:t>Захаркино</w:t>
            </w:r>
            <w:proofErr w:type="spellEnd"/>
          </w:p>
        </w:tc>
        <w:tc>
          <w:tcPr>
            <w:tcW w:w="2233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CC6E68" w:rsidRPr="00CC6E68" w:rsidRDefault="00CC6E68" w:rsidP="00CC6E68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6E68" w:rsidRPr="0001711F" w:rsidTr="00CC6E68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E68" w:rsidRPr="00CC6E68" w:rsidRDefault="00CC6E68" w:rsidP="00CC6E68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E68">
              <w:rPr>
                <w:rFonts w:ascii="Times New Roman" w:eastAsia="Times New Roman" w:hAnsi="Times New Roman" w:cs="Times New Roman"/>
                <w:lang w:eastAsia="ru-RU"/>
              </w:rPr>
              <w:t>63:31:0000000:120</w:t>
            </w:r>
          </w:p>
        </w:tc>
        <w:tc>
          <w:tcPr>
            <w:tcW w:w="5214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E68" w:rsidRPr="00CC6E68" w:rsidRDefault="00CC6E68" w:rsidP="00CC6E68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E68">
              <w:rPr>
                <w:rFonts w:ascii="Times New Roman" w:hAnsi="Times New Roman" w:cs="Times New Roman"/>
              </w:rPr>
              <w:t xml:space="preserve">Самарская область, Сергиевский район, в 25 км юго-восточнее с. Сергиевск, в 1,5 км северо-западнее </w:t>
            </w:r>
            <w:proofErr w:type="gramStart"/>
            <w:r w:rsidRPr="00CC6E68">
              <w:rPr>
                <w:rFonts w:ascii="Times New Roman" w:hAnsi="Times New Roman" w:cs="Times New Roman"/>
              </w:rPr>
              <w:t>с</w:t>
            </w:r>
            <w:proofErr w:type="gramEnd"/>
            <w:r w:rsidRPr="00CC6E68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CC6E68">
              <w:rPr>
                <w:rFonts w:ascii="Times New Roman" w:hAnsi="Times New Roman" w:cs="Times New Roman"/>
              </w:rPr>
              <w:t>Сидоровка</w:t>
            </w:r>
            <w:proofErr w:type="gramEnd"/>
            <w:r w:rsidRPr="00CC6E68">
              <w:rPr>
                <w:rFonts w:ascii="Times New Roman" w:hAnsi="Times New Roman" w:cs="Times New Roman"/>
              </w:rPr>
              <w:t>, на землях колхоза "Аврора"</w:t>
            </w:r>
          </w:p>
        </w:tc>
        <w:tc>
          <w:tcPr>
            <w:tcW w:w="2233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CC6E68" w:rsidRPr="00CC6E68" w:rsidRDefault="00CC6E68" w:rsidP="00CC6E68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6E68" w:rsidRPr="0001711F" w:rsidTr="00CC6E68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E68" w:rsidRPr="00CC6E68" w:rsidRDefault="00CC6E68" w:rsidP="00CC6E68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E68">
              <w:rPr>
                <w:rFonts w:ascii="Times New Roman" w:eastAsia="Times New Roman" w:hAnsi="Times New Roman" w:cs="Times New Roman"/>
                <w:lang w:eastAsia="ru-RU"/>
              </w:rPr>
              <w:t>63:31:0000000:1084</w:t>
            </w:r>
          </w:p>
        </w:tc>
        <w:tc>
          <w:tcPr>
            <w:tcW w:w="5214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E68" w:rsidRPr="00CC6E68" w:rsidRDefault="00CC6E68" w:rsidP="00CC6E68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E68">
              <w:rPr>
                <w:rFonts w:ascii="Times New Roman" w:hAnsi="Times New Roman" w:cs="Times New Roman"/>
              </w:rPr>
              <w:t xml:space="preserve">Самарская область, муниципальный район Сергиевский, в границах сельского поселения </w:t>
            </w:r>
            <w:proofErr w:type="spellStart"/>
            <w:r w:rsidRPr="00CC6E68">
              <w:rPr>
                <w:rFonts w:ascii="Times New Roman" w:hAnsi="Times New Roman" w:cs="Times New Roman"/>
              </w:rPr>
              <w:t>Захаркино</w:t>
            </w:r>
            <w:proofErr w:type="spellEnd"/>
          </w:p>
        </w:tc>
        <w:tc>
          <w:tcPr>
            <w:tcW w:w="2233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CC6E68" w:rsidRPr="00CC6E68" w:rsidRDefault="00CC6E68" w:rsidP="00CC6E68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6E68" w:rsidRPr="0001711F" w:rsidTr="00CC6E68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E68" w:rsidRPr="00CC6E68" w:rsidRDefault="00CC6E68" w:rsidP="00CC6E68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E68">
              <w:rPr>
                <w:rFonts w:ascii="Times New Roman" w:eastAsia="Times New Roman" w:hAnsi="Times New Roman" w:cs="Times New Roman"/>
                <w:lang w:eastAsia="ru-RU"/>
              </w:rPr>
              <w:t>63:31:0000000:5672</w:t>
            </w:r>
          </w:p>
        </w:tc>
        <w:tc>
          <w:tcPr>
            <w:tcW w:w="5214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E68" w:rsidRPr="00CC6E68" w:rsidRDefault="00CC6E68" w:rsidP="00CC6E68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E68">
              <w:rPr>
                <w:rFonts w:ascii="Times New Roman" w:hAnsi="Times New Roman" w:cs="Times New Roman"/>
              </w:rPr>
              <w:t>Самарская область, Сергиевский р-н, с/</w:t>
            </w:r>
            <w:proofErr w:type="gramStart"/>
            <w:r w:rsidRPr="00CC6E68">
              <w:rPr>
                <w:rFonts w:ascii="Times New Roman" w:hAnsi="Times New Roman" w:cs="Times New Roman"/>
              </w:rPr>
              <w:t>п</w:t>
            </w:r>
            <w:proofErr w:type="gramEnd"/>
            <w:r w:rsidRPr="00CC6E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6E68">
              <w:rPr>
                <w:rFonts w:ascii="Times New Roman" w:hAnsi="Times New Roman" w:cs="Times New Roman"/>
              </w:rPr>
              <w:t>Захаркино</w:t>
            </w:r>
            <w:proofErr w:type="spellEnd"/>
          </w:p>
        </w:tc>
        <w:tc>
          <w:tcPr>
            <w:tcW w:w="2233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CC6E68" w:rsidRPr="00CC6E68" w:rsidRDefault="00CC6E68" w:rsidP="00CC6E68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6E68" w:rsidRPr="0001711F" w:rsidTr="00CC6E68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E68" w:rsidRPr="00CC6E68" w:rsidRDefault="00CC6E68" w:rsidP="00CC6E68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E68">
              <w:rPr>
                <w:rFonts w:ascii="Times New Roman" w:eastAsia="Times New Roman" w:hAnsi="Times New Roman" w:cs="Times New Roman"/>
                <w:lang w:eastAsia="ru-RU"/>
              </w:rPr>
              <w:t>63:31:1810001</w:t>
            </w:r>
          </w:p>
        </w:tc>
        <w:tc>
          <w:tcPr>
            <w:tcW w:w="5214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E68" w:rsidRPr="00CC6E68" w:rsidRDefault="00CC6E68" w:rsidP="00CC6E68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E68">
              <w:rPr>
                <w:rFonts w:ascii="Times New Roman" w:eastAsia="Times New Roman" w:hAnsi="Times New Roman" w:cs="Times New Roman"/>
                <w:lang w:eastAsia="ru-RU"/>
              </w:rPr>
              <w:t xml:space="preserve">Самарская область, муниципальный район Сергиевский, сельское поселение </w:t>
            </w:r>
            <w:proofErr w:type="spellStart"/>
            <w:r w:rsidRPr="00CC6E68">
              <w:rPr>
                <w:rFonts w:ascii="Times New Roman" w:eastAsia="Times New Roman" w:hAnsi="Times New Roman" w:cs="Times New Roman"/>
                <w:lang w:eastAsia="ru-RU"/>
              </w:rPr>
              <w:t>Захаркино</w:t>
            </w:r>
            <w:proofErr w:type="spellEnd"/>
          </w:p>
        </w:tc>
        <w:tc>
          <w:tcPr>
            <w:tcW w:w="2233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CC6E68" w:rsidRPr="00CC6E68" w:rsidRDefault="00CC6E68" w:rsidP="00CC6E68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6E68" w:rsidRPr="0001711F" w:rsidTr="00CC6E68">
        <w:tc>
          <w:tcPr>
            <w:tcW w:w="0" w:type="auto"/>
            <w:vMerge w:val="restart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E68" w:rsidRPr="00CC6E68" w:rsidRDefault="00CC6E68" w:rsidP="00CC6E68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E6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63:31:1809001</w:t>
            </w:r>
          </w:p>
          <w:p w:rsidR="00CC6E68" w:rsidRPr="00CC6E68" w:rsidRDefault="00CC6E68" w:rsidP="00CC6E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14" w:type="dxa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E68" w:rsidRPr="00CC6E68" w:rsidRDefault="00CC6E68" w:rsidP="00CC6E68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6E68">
              <w:rPr>
                <w:rFonts w:ascii="Times New Roman" w:eastAsia="Times New Roman" w:hAnsi="Times New Roman" w:cs="Times New Roman"/>
                <w:lang w:eastAsia="ru-RU"/>
              </w:rPr>
              <w:t xml:space="preserve">Самарская область, муниципальный район Сергиевский, сельское поселение </w:t>
            </w:r>
            <w:proofErr w:type="spellStart"/>
            <w:r w:rsidRPr="00CC6E68">
              <w:rPr>
                <w:rFonts w:ascii="Times New Roman" w:eastAsia="Times New Roman" w:hAnsi="Times New Roman" w:cs="Times New Roman"/>
                <w:lang w:eastAsia="ru-RU"/>
              </w:rPr>
              <w:t>Захаркино</w:t>
            </w:r>
            <w:proofErr w:type="spellEnd"/>
          </w:p>
        </w:tc>
        <w:tc>
          <w:tcPr>
            <w:tcW w:w="2233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CC6E68" w:rsidRPr="00CC6E68" w:rsidRDefault="00CC6E68" w:rsidP="00CC6E68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6E68" w:rsidRPr="0001711F" w:rsidTr="00CC6E68">
        <w:trPr>
          <w:trHeight w:val="248"/>
        </w:trPr>
        <w:tc>
          <w:tcPr>
            <w:tcW w:w="0" w:type="auto"/>
            <w:vMerge/>
            <w:tcBorders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E68" w:rsidRPr="0001711F" w:rsidRDefault="00CC6E68" w:rsidP="005E0A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14" w:type="dxa"/>
            <w:tcBorders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E68" w:rsidRPr="0001711F" w:rsidRDefault="00CC6E68" w:rsidP="00B111A7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3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CC6E68" w:rsidRPr="0001711F" w:rsidRDefault="00CC6E68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6E68" w:rsidRPr="0001711F" w:rsidTr="00CC6E68">
        <w:trPr>
          <w:trHeight w:val="20"/>
        </w:trPr>
        <w:tc>
          <w:tcPr>
            <w:tcW w:w="0" w:type="auto"/>
            <w:vMerge/>
            <w:tcBorders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E68" w:rsidRPr="0001711F" w:rsidRDefault="00CC6E68" w:rsidP="005E0A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14" w:type="dxa"/>
            <w:tcBorders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E68" w:rsidRPr="0001711F" w:rsidRDefault="00CC6E68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3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CC6E68" w:rsidRPr="0001711F" w:rsidRDefault="00CC6E68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80C15" w:rsidRDefault="00280C15" w:rsidP="00280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883ABD" w:rsidRDefault="00832AE8" w:rsidP="00883ABD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Обоснование необходимости установления публичного </w:t>
      </w:r>
      <w:r w:rsidR="00CC6E68">
        <w:rPr>
          <w:rFonts w:ascii="Times New Roman" w:eastAsia="Times New Roman" w:hAnsi="Times New Roman" w:cs="Times New Roman"/>
          <w:lang w:eastAsia="ru-RU"/>
        </w:rPr>
        <w:t>сервитута:</w:t>
      </w:r>
      <w:r w:rsidR="00730CF6">
        <w:rPr>
          <w:rFonts w:ascii="Times New Roman" w:eastAsia="Times New Roman" w:hAnsi="Times New Roman" w:cs="Times New Roman"/>
          <w:lang w:eastAsia="ru-RU"/>
        </w:rPr>
        <w:t xml:space="preserve"> договор УРС010372/21-01114-010 от 14.05.2021г. о подключении (технологическом присоединении) объектов капитального строительства к сети газораспределения, заключенный межд</w:t>
      </w:r>
      <w:proofErr w:type="gramStart"/>
      <w:r w:rsidR="00730CF6">
        <w:rPr>
          <w:rFonts w:ascii="Times New Roman" w:eastAsia="Times New Roman" w:hAnsi="Times New Roman" w:cs="Times New Roman"/>
          <w:lang w:eastAsia="ru-RU"/>
        </w:rPr>
        <w:t>у ООО</w:t>
      </w:r>
      <w:proofErr w:type="gramEnd"/>
      <w:r w:rsidR="00730CF6">
        <w:rPr>
          <w:rFonts w:ascii="Times New Roman" w:eastAsia="Times New Roman" w:hAnsi="Times New Roman" w:cs="Times New Roman"/>
          <w:lang w:eastAsia="ru-RU"/>
        </w:rPr>
        <w:t xml:space="preserve"> «СВГК» и АО «</w:t>
      </w:r>
      <w:proofErr w:type="spellStart"/>
      <w:r w:rsidR="00730CF6">
        <w:rPr>
          <w:rFonts w:ascii="Times New Roman" w:eastAsia="Times New Roman" w:hAnsi="Times New Roman" w:cs="Times New Roman"/>
          <w:lang w:eastAsia="ru-RU"/>
        </w:rPr>
        <w:t>Самаранефтегаз</w:t>
      </w:r>
      <w:proofErr w:type="spellEnd"/>
      <w:r w:rsidR="00730CF6">
        <w:rPr>
          <w:rFonts w:ascii="Times New Roman" w:eastAsia="Times New Roman" w:hAnsi="Times New Roman" w:cs="Times New Roman"/>
          <w:lang w:eastAsia="ru-RU"/>
        </w:rPr>
        <w:t>» (в редакции дополнительного соглашения №1/3223121/1316Д001 от 15.06.2022г. и дополнительного соглашения №2/3223121/1316Д002 от 15.04.2024г.). Срок технологического присоединения – 31.12.2025г.</w:t>
      </w:r>
    </w:p>
    <w:p w:rsidR="00832AE8" w:rsidRPr="0001711F" w:rsidRDefault="00832AE8" w:rsidP="00883ABD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С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адресу: </w:t>
      </w:r>
      <w:proofErr w:type="gramStart"/>
      <w:r w:rsidRPr="0001711F">
        <w:rPr>
          <w:rFonts w:ascii="Times New Roman" w:eastAsia="Times New Roman" w:hAnsi="Times New Roman" w:cs="Times New Roman"/>
          <w:lang w:eastAsia="ru-RU"/>
        </w:rPr>
        <w:t xml:space="preserve">Самарская область,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Сергиевский район, с.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Сергиевск, ул.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Ленина, д.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15А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каб.8</w:t>
      </w:r>
      <w:r w:rsidRPr="0001711F">
        <w:rPr>
          <w:rFonts w:ascii="Times New Roman" w:eastAsia="Times New Roman" w:hAnsi="Times New Roman" w:cs="Times New Roman"/>
          <w:lang w:eastAsia="ru-RU"/>
        </w:rPr>
        <w:t>. (пн. – пт. с 9.00 до 13.00).</w:t>
      </w:r>
      <w:proofErr w:type="gramEnd"/>
    </w:p>
    <w:p w:rsidR="005D68A1" w:rsidRPr="0001711F" w:rsidRDefault="00832AE8" w:rsidP="00280C15">
      <w:pPr>
        <w:spacing w:before="30" w:after="15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Заявления об учете прав на земельные участки принимаются в течение </w:t>
      </w:r>
      <w:r w:rsidR="000B60A2">
        <w:rPr>
          <w:rFonts w:ascii="Times New Roman" w:eastAsia="Times New Roman" w:hAnsi="Times New Roman" w:cs="Times New Roman"/>
          <w:lang w:eastAsia="ru-RU"/>
        </w:rPr>
        <w:t>15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дней со дня опубликования сообщения в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Администраци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>и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Самарской области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, адрес: 446540, Самарская область, Сергиевский район, с.Сергиевск, ул.Ленина, д.22.</w:t>
      </w:r>
    </w:p>
    <w:p w:rsidR="00832AE8" w:rsidRPr="0001711F" w:rsidRDefault="00832AE8" w:rsidP="00280C15">
      <w:pPr>
        <w:spacing w:before="30" w:after="15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заявлений – </w:t>
      </w:r>
      <w:r w:rsidR="00B33021" w:rsidRPr="00B33021">
        <w:rPr>
          <w:rFonts w:ascii="Times New Roman" w:eastAsia="Times New Roman" w:hAnsi="Times New Roman" w:cs="Times New Roman"/>
          <w:lang w:eastAsia="ru-RU"/>
        </w:rPr>
        <w:t>21</w:t>
      </w:r>
      <w:r w:rsidRPr="00B33021">
        <w:rPr>
          <w:rFonts w:ascii="Times New Roman" w:eastAsia="Times New Roman" w:hAnsi="Times New Roman" w:cs="Times New Roman"/>
          <w:lang w:eastAsia="ru-RU"/>
        </w:rPr>
        <w:t>.</w:t>
      </w:r>
      <w:r w:rsidR="000A7AC6" w:rsidRPr="00B33021">
        <w:rPr>
          <w:rFonts w:ascii="Times New Roman" w:eastAsia="Times New Roman" w:hAnsi="Times New Roman" w:cs="Times New Roman"/>
          <w:lang w:eastAsia="ru-RU"/>
        </w:rPr>
        <w:t>0</w:t>
      </w:r>
      <w:r w:rsidR="00B33021" w:rsidRPr="00B33021">
        <w:rPr>
          <w:rFonts w:ascii="Times New Roman" w:eastAsia="Times New Roman" w:hAnsi="Times New Roman" w:cs="Times New Roman"/>
          <w:lang w:eastAsia="ru-RU"/>
        </w:rPr>
        <w:t>5</w:t>
      </w:r>
      <w:r w:rsidRPr="00B33021">
        <w:rPr>
          <w:rFonts w:ascii="Times New Roman" w:eastAsia="Times New Roman" w:hAnsi="Times New Roman" w:cs="Times New Roman"/>
          <w:lang w:eastAsia="ru-RU"/>
        </w:rPr>
        <w:t>.20</w:t>
      </w:r>
      <w:r w:rsidR="009E2B2F" w:rsidRPr="00B33021">
        <w:rPr>
          <w:rFonts w:ascii="Times New Roman" w:eastAsia="Times New Roman" w:hAnsi="Times New Roman" w:cs="Times New Roman"/>
          <w:lang w:eastAsia="ru-RU"/>
        </w:rPr>
        <w:t>2</w:t>
      </w:r>
      <w:r w:rsidR="001F0C7A" w:rsidRPr="00B33021">
        <w:rPr>
          <w:rFonts w:ascii="Times New Roman" w:eastAsia="Times New Roman" w:hAnsi="Times New Roman" w:cs="Times New Roman"/>
          <w:lang w:eastAsia="ru-RU"/>
        </w:rPr>
        <w:t>5</w:t>
      </w:r>
      <w:r w:rsidR="005D68A1" w:rsidRPr="00B33021">
        <w:rPr>
          <w:rFonts w:ascii="Times New Roman" w:eastAsia="Times New Roman" w:hAnsi="Times New Roman" w:cs="Times New Roman"/>
          <w:lang w:eastAsia="ru-RU"/>
        </w:rPr>
        <w:t>г</w:t>
      </w:r>
      <w:r w:rsidRPr="00B33021">
        <w:rPr>
          <w:rFonts w:ascii="Times New Roman" w:eastAsia="Times New Roman" w:hAnsi="Times New Roman" w:cs="Times New Roman"/>
          <w:lang w:eastAsia="ru-RU"/>
        </w:rPr>
        <w:t>.</w:t>
      </w:r>
    </w:p>
    <w:p w:rsidR="00606D5A" w:rsidRPr="0001711F" w:rsidRDefault="00832AE8" w:rsidP="00280C15">
      <w:pPr>
        <w:spacing w:before="30" w:after="150" w:line="240" w:lineRule="auto"/>
        <w:ind w:firstLine="709"/>
        <w:jc w:val="both"/>
        <w:rPr>
          <w:rFonts w:ascii="Times New Roman" w:hAnsi="Times New Roman" w:cs="Times New Roman"/>
        </w:rPr>
      </w:pPr>
      <w:r w:rsidRPr="0001711F">
        <w:rPr>
          <w:rFonts w:ascii="Times New Roman" w:eastAsia="Times New Roman" w:hAnsi="Times New Roman" w:cs="Times New Roman"/>
          <w:lang w:eastAsia="ru-RU"/>
        </w:rPr>
        <w:t>Информация о поступившем ходатайстве об установлении публичного сервитута размещена на официальн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ом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интернет – сайт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е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Администрации муниципального района Сергиевский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Самарской области (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www.sergievsk.ru</w:t>
      </w:r>
      <w:r w:rsidRPr="0001711F">
        <w:rPr>
          <w:rFonts w:ascii="Times New Roman" w:eastAsia="Times New Roman" w:hAnsi="Times New Roman" w:cs="Times New Roman"/>
          <w:lang w:eastAsia="ru-RU"/>
        </w:rPr>
        <w:t>).</w:t>
      </w:r>
    </w:p>
    <w:sectPr w:rsidR="00606D5A" w:rsidRPr="0001711F" w:rsidSect="008C1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E8"/>
    <w:rsid w:val="0001245C"/>
    <w:rsid w:val="0001711F"/>
    <w:rsid w:val="00056264"/>
    <w:rsid w:val="000A7AC6"/>
    <w:rsid w:val="000B60A2"/>
    <w:rsid w:val="000B7BA9"/>
    <w:rsid w:val="000E652F"/>
    <w:rsid w:val="00125B25"/>
    <w:rsid w:val="00141FCD"/>
    <w:rsid w:val="001952E1"/>
    <w:rsid w:val="001A3650"/>
    <w:rsid w:val="001F0C7A"/>
    <w:rsid w:val="002000A1"/>
    <w:rsid w:val="00252591"/>
    <w:rsid w:val="00280C15"/>
    <w:rsid w:val="00285354"/>
    <w:rsid w:val="002B3A19"/>
    <w:rsid w:val="002D6341"/>
    <w:rsid w:val="002E73D1"/>
    <w:rsid w:val="00321A20"/>
    <w:rsid w:val="00354484"/>
    <w:rsid w:val="003B153F"/>
    <w:rsid w:val="003E4881"/>
    <w:rsid w:val="00422496"/>
    <w:rsid w:val="00423A3B"/>
    <w:rsid w:val="00465D8C"/>
    <w:rsid w:val="00472748"/>
    <w:rsid w:val="004F7BDF"/>
    <w:rsid w:val="00504850"/>
    <w:rsid w:val="005D68A1"/>
    <w:rsid w:val="005E0ABD"/>
    <w:rsid w:val="00600170"/>
    <w:rsid w:val="00606D5A"/>
    <w:rsid w:val="00651CEC"/>
    <w:rsid w:val="006A6176"/>
    <w:rsid w:val="006F532E"/>
    <w:rsid w:val="00705BF1"/>
    <w:rsid w:val="00716303"/>
    <w:rsid w:val="00730CF6"/>
    <w:rsid w:val="00731E70"/>
    <w:rsid w:val="00742166"/>
    <w:rsid w:val="0077680A"/>
    <w:rsid w:val="007A426A"/>
    <w:rsid w:val="007A476C"/>
    <w:rsid w:val="007D2C1E"/>
    <w:rsid w:val="00832AE8"/>
    <w:rsid w:val="008637AA"/>
    <w:rsid w:val="00883ABD"/>
    <w:rsid w:val="008C1870"/>
    <w:rsid w:val="008E7FF4"/>
    <w:rsid w:val="009026B1"/>
    <w:rsid w:val="009849B0"/>
    <w:rsid w:val="009D17C5"/>
    <w:rsid w:val="009D6911"/>
    <w:rsid w:val="009E2B2F"/>
    <w:rsid w:val="009F5198"/>
    <w:rsid w:val="00A3178C"/>
    <w:rsid w:val="00A320DC"/>
    <w:rsid w:val="00A375CA"/>
    <w:rsid w:val="00A62B5B"/>
    <w:rsid w:val="00A92D8B"/>
    <w:rsid w:val="00A97513"/>
    <w:rsid w:val="00AA4728"/>
    <w:rsid w:val="00B111A7"/>
    <w:rsid w:val="00B218E6"/>
    <w:rsid w:val="00B33021"/>
    <w:rsid w:val="00B93C8D"/>
    <w:rsid w:val="00B95984"/>
    <w:rsid w:val="00BD5B99"/>
    <w:rsid w:val="00C42ADF"/>
    <w:rsid w:val="00CA0CB6"/>
    <w:rsid w:val="00CC6ADA"/>
    <w:rsid w:val="00CC6E68"/>
    <w:rsid w:val="00CE0AF4"/>
    <w:rsid w:val="00D342F5"/>
    <w:rsid w:val="00DE1152"/>
    <w:rsid w:val="00DE1882"/>
    <w:rsid w:val="00DF1646"/>
    <w:rsid w:val="00E30AA4"/>
    <w:rsid w:val="00E77F3E"/>
    <w:rsid w:val="00EC5122"/>
    <w:rsid w:val="00F002A0"/>
    <w:rsid w:val="00F14060"/>
    <w:rsid w:val="00F31299"/>
    <w:rsid w:val="00F5134D"/>
    <w:rsid w:val="00F728C8"/>
    <w:rsid w:val="00F75559"/>
    <w:rsid w:val="00FC1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2AE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4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42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2AE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4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42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9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2025-05-05T09:09:00Z</cp:lastPrinted>
  <dcterms:created xsi:type="dcterms:W3CDTF">2025-05-03T17:27:00Z</dcterms:created>
  <dcterms:modified xsi:type="dcterms:W3CDTF">2025-05-05T09:10:00Z</dcterms:modified>
</cp:coreProperties>
</file>